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7D7ED" w14:textId="01F92438" w:rsidR="00FC5489" w:rsidRDefault="00FC5489" w:rsidP="00930A4D">
      <w:pPr>
        <w:pStyle w:val="Otsikko2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FC5489">
        <w:rPr>
          <w:rFonts w:asciiTheme="minorHAnsi" w:eastAsiaTheme="minorHAnsi" w:hAnsiTheme="minorHAnsi" w:cstheme="minorBidi"/>
          <w:color w:val="auto"/>
          <w:sz w:val="22"/>
          <w:szCs w:val="22"/>
        </w:rPr>
        <w:t>Ym/rymo Teppo Lehtinen, +358 295 250 157, +358 50 517 9202 tai kehittämisjohtaja Juho Korpi +358 295 250</w:t>
      </w:r>
      <w:r w:rsidR="00726C42">
        <w:rPr>
          <w:rFonts w:asciiTheme="minorHAnsi" w:eastAsiaTheme="minorHAnsi" w:hAnsiTheme="minorHAnsi" w:cstheme="minorBidi"/>
          <w:color w:val="auto"/>
          <w:sz w:val="22"/>
          <w:szCs w:val="22"/>
        </w:rPr>
        <w:t> </w:t>
      </w:r>
      <w:r w:rsidRPr="00FC5489">
        <w:rPr>
          <w:rFonts w:asciiTheme="minorHAnsi" w:eastAsiaTheme="minorHAnsi" w:hAnsiTheme="minorHAnsi" w:cstheme="minorBidi"/>
          <w:color w:val="auto"/>
          <w:sz w:val="22"/>
          <w:szCs w:val="22"/>
        </w:rPr>
        <w:t>136</w:t>
      </w:r>
    </w:p>
    <w:p w14:paraId="622599E7" w14:textId="77777777" w:rsidR="00726C42" w:rsidRPr="00726C42" w:rsidRDefault="00726C42" w:rsidP="00726C42">
      <w:bookmarkStart w:id="0" w:name="_GoBack"/>
      <w:bookmarkEnd w:id="0"/>
    </w:p>
    <w:p w14:paraId="79260659" w14:textId="0B5AC081" w:rsidR="00580171" w:rsidRPr="00AC2ECC" w:rsidRDefault="001054EB" w:rsidP="00930A4D">
      <w:pPr>
        <w:pStyle w:val="Otsikko2"/>
        <w:jc w:val="both"/>
      </w:pPr>
      <w:r>
        <w:t>Aurinkoenergiatuotannon edistäminen alueidenkäytön suunnittelussa.</w:t>
      </w:r>
      <w:r w:rsidR="00580171" w:rsidRPr="00AC2ECC">
        <w:t xml:space="preserve"> </w:t>
      </w:r>
    </w:p>
    <w:p w14:paraId="672A6659" w14:textId="77777777" w:rsidR="00580171" w:rsidRPr="00AC2ECC" w:rsidRDefault="00580171" w:rsidP="00930A4D">
      <w:pPr>
        <w:spacing w:after="0"/>
        <w:jc w:val="both"/>
        <w:rPr>
          <w:rFonts w:ascii="Arial" w:hAnsi="Arial" w:cs="Arial"/>
          <w:b/>
          <w:bCs/>
        </w:rPr>
      </w:pPr>
    </w:p>
    <w:p w14:paraId="7FC3DD50" w14:textId="77777777" w:rsidR="00580171" w:rsidRPr="00AC2ECC" w:rsidRDefault="00580171" w:rsidP="00930A4D">
      <w:pPr>
        <w:pStyle w:val="Otsikko2"/>
        <w:jc w:val="both"/>
      </w:pPr>
      <w:r w:rsidRPr="00AC2ECC">
        <w:t>1. Tavoite</w:t>
      </w:r>
    </w:p>
    <w:p w14:paraId="0A37501D" w14:textId="77777777" w:rsidR="00580171" w:rsidRPr="00AC2ECC" w:rsidRDefault="00580171" w:rsidP="00930A4D">
      <w:pPr>
        <w:pStyle w:val="Luettelokappale"/>
        <w:spacing w:after="0" w:line="240" w:lineRule="auto"/>
        <w:jc w:val="both"/>
        <w:rPr>
          <w:rFonts w:ascii="Arial" w:hAnsi="Arial" w:cs="Arial"/>
        </w:rPr>
      </w:pPr>
    </w:p>
    <w:p w14:paraId="1795B1A2" w14:textId="77777777" w:rsidR="00580171" w:rsidRDefault="001054EB" w:rsidP="00930A4D">
      <w:pPr>
        <w:jc w:val="both"/>
      </w:pPr>
      <w:r>
        <w:t xml:space="preserve">Tuetaan vihreää siirtymää, edistetään uusiutuvaa energiantuotantoa ja sen yhteensovittamista muuhun alueidenkäyttöön. </w:t>
      </w:r>
    </w:p>
    <w:p w14:paraId="7992A095" w14:textId="77777777" w:rsidR="001054EB" w:rsidRPr="00AC2ECC" w:rsidRDefault="001054EB" w:rsidP="00930A4D">
      <w:pPr>
        <w:jc w:val="both"/>
      </w:pPr>
      <w:r>
        <w:t>Selvitetään suurten aurinkoene</w:t>
      </w:r>
      <w:r w:rsidR="000A5699">
        <w:t>rgiakenttien vaikutuksia ja luod</w:t>
      </w:r>
      <w:r>
        <w:t>aan aurinkoenergian toteuttamiselle yhtenäisiä käytäntöjä ottaen huomioon myös sähkönsiirtoon ja varastointiin liittyviä kysymyksiä.</w:t>
      </w:r>
    </w:p>
    <w:p w14:paraId="5A549A8A" w14:textId="77777777" w:rsidR="00580171" w:rsidRPr="00AC2ECC" w:rsidRDefault="00580171" w:rsidP="00930A4D">
      <w:pPr>
        <w:pStyle w:val="Otsikko2"/>
        <w:jc w:val="both"/>
      </w:pPr>
      <w:r w:rsidRPr="00AC2ECC">
        <w:t>2. Tausta ja kytkentä muihin politiikkatoimiin (YM:</w:t>
      </w:r>
      <w:r w:rsidR="003B0890">
        <w:t>s</w:t>
      </w:r>
      <w:r w:rsidRPr="00AC2ECC">
        <w:t>sä tai valtioneuvostossa)</w:t>
      </w:r>
    </w:p>
    <w:p w14:paraId="42A3248A" w14:textId="77777777" w:rsidR="00AC2ECC" w:rsidRPr="00AC2ECC" w:rsidRDefault="001054EB" w:rsidP="00930A4D">
      <w:pPr>
        <w:jc w:val="both"/>
        <w:rPr>
          <w:color w:val="0F0F0F"/>
          <w:shd w:val="clear" w:color="auto" w:fill="FFFFFF"/>
        </w:rPr>
      </w:pPr>
      <w:r>
        <w:rPr>
          <w:lang w:eastAsia="fi-FI"/>
        </w:rPr>
        <w:t xml:space="preserve">Aurinkoenergiatuotannolla edistetään Suomea koskevien ilmastotavoitteiden ja velvoitteiden sekä energiaomavaraisuuden toteutumista. Aurinkoenergiakenttien hyvällä suunnittelulla ehkäistään niistä aiheutuvia mahdollisia haitallisia ympäristövaikutuksia ja edistetään aurinkoenergian hyödyntämistä </w:t>
      </w:r>
    </w:p>
    <w:p w14:paraId="14ADF3FA" w14:textId="77777777" w:rsidR="001054EB" w:rsidRPr="00AC2ECC" w:rsidRDefault="001054EB" w:rsidP="00930A4D">
      <w:pPr>
        <w:jc w:val="both"/>
      </w:pPr>
      <w:r w:rsidRPr="00AC2ECC">
        <w:t xml:space="preserve">Kaavoituksella </w:t>
      </w:r>
      <w:r>
        <w:t xml:space="preserve">ja rakentamisen lupamenettelyillä </w:t>
      </w:r>
      <w:r w:rsidRPr="00AC2ECC">
        <w:t xml:space="preserve">ohjataan myös aurinkoenergian sijoittumista, luodaan sille edellytyksiä ja selvitetään toteutuksen ympäristövaikutuksia. </w:t>
      </w:r>
      <w:r>
        <w:t xml:space="preserve">Aurinkoenergiakentän rakentamista koskevan </w:t>
      </w:r>
      <w:r w:rsidRPr="0032557D">
        <w:t xml:space="preserve">luvan ja </w:t>
      </w:r>
      <w:r>
        <w:t xml:space="preserve">mahdollisen </w:t>
      </w:r>
      <w:r w:rsidRPr="0032557D">
        <w:t>kaavan tarve riippuu hankkeen vaikutuksista</w:t>
      </w:r>
      <w:r>
        <w:t xml:space="preserve">, johon vaikuttavat erityisesti hankkeen </w:t>
      </w:r>
      <w:r w:rsidRPr="0032557D">
        <w:t>koko ja sijainti</w:t>
      </w:r>
      <w:r>
        <w:t>.</w:t>
      </w:r>
    </w:p>
    <w:p w14:paraId="1C998F09" w14:textId="77777777" w:rsidR="001054EB" w:rsidRDefault="001054EB" w:rsidP="00930A4D">
      <w:pPr>
        <w:jc w:val="both"/>
      </w:pPr>
      <w:r>
        <w:t xml:space="preserve">Suurten aurinkoenergiakenttien rakentaminen </w:t>
      </w:r>
      <w:r w:rsidR="000A5699">
        <w:t>ja suunnittelu ovat</w:t>
      </w:r>
      <w:r>
        <w:t xml:space="preserve"> voimakkaassa kasvussa Suomessa.  </w:t>
      </w:r>
      <w:r w:rsidRPr="00AC2ECC">
        <w:t xml:space="preserve">Aurinkoenergian potentiaali on iso, mutta kokemuksia sen </w:t>
      </w:r>
      <w:r>
        <w:t xml:space="preserve">laajemmasta </w:t>
      </w:r>
      <w:r w:rsidR="000A5699">
        <w:t xml:space="preserve">toteuttamisesta, varsinkin Suomen olosuhteissa, </w:t>
      </w:r>
      <w:r w:rsidRPr="00AC2ECC">
        <w:t xml:space="preserve">on </w:t>
      </w:r>
      <w:r>
        <w:t xml:space="preserve">varsin </w:t>
      </w:r>
      <w:r w:rsidRPr="00AC2ECC">
        <w:t>vähän. Aurinkoenergian vaikutukset maisemaan, luontoarvoihin ja asutukseen ovat</w:t>
      </w:r>
      <w:r>
        <w:t xml:space="preserve"> monia muita energiahankkeita pienempiä ja paikallisempia.</w:t>
      </w:r>
      <w:r w:rsidRPr="00AC2ECC">
        <w:t xml:space="preserve"> </w:t>
      </w:r>
    </w:p>
    <w:p w14:paraId="3DCFD0A2" w14:textId="77777777" w:rsidR="001054EB" w:rsidRPr="00AC2ECC" w:rsidRDefault="001054EB" w:rsidP="00930A4D">
      <w:pPr>
        <w:jc w:val="both"/>
      </w:pPr>
      <w:r>
        <w:rPr>
          <w:lang w:eastAsia="fi-FI"/>
        </w:rPr>
        <w:t>Aurinkoenergiainvestoinnit ovat moniin muihin energiantuotantomuotoisin verrattuna vars</w:t>
      </w:r>
      <w:r w:rsidR="000A5699">
        <w:rPr>
          <w:lang w:eastAsia="fi-FI"/>
        </w:rPr>
        <w:t>in huoltovapaita, vähäpäästöisiä sekä</w:t>
      </w:r>
      <w:r w:rsidR="00782CD5">
        <w:rPr>
          <w:lang w:eastAsia="fi-FI"/>
        </w:rPr>
        <w:t xml:space="preserve"> kestäviä elinkaaripäästöjen</w:t>
      </w:r>
      <w:r>
        <w:rPr>
          <w:lang w:eastAsia="fi-FI"/>
        </w:rPr>
        <w:t xml:space="preserve"> suhteen sekä niiden avulla voidaan pienentää myös rakennetun ympäristön hiilijalanjälkeä.</w:t>
      </w:r>
    </w:p>
    <w:p w14:paraId="77EAB520" w14:textId="77777777" w:rsidR="00C63ADB" w:rsidRPr="00AC2ECC" w:rsidRDefault="00C63ADB" w:rsidP="00930A4D">
      <w:pPr>
        <w:jc w:val="both"/>
      </w:pPr>
      <w:r w:rsidRPr="00AC2ECC">
        <w:t>Aurinkoenergian</w:t>
      </w:r>
      <w:r w:rsidR="00580171" w:rsidRPr="00AC2ECC">
        <w:t xml:space="preserve"> rakentamisen edellytykset ovat parantuneet teknologian kehityksen </w:t>
      </w:r>
      <w:r w:rsidR="000A5699">
        <w:t xml:space="preserve">ja tuotantokustannusten </w:t>
      </w:r>
      <w:r w:rsidR="00580171" w:rsidRPr="00AC2ECC">
        <w:t>vuoksi</w:t>
      </w:r>
      <w:r w:rsidR="00AC2ECC">
        <w:t xml:space="preserve">. </w:t>
      </w:r>
      <w:r w:rsidR="00AC2ECC" w:rsidRPr="00C76AC5">
        <w:rPr>
          <w:rFonts w:eastAsia="Times New Roman" w:cstheme="minorHAnsi"/>
          <w:color w:val="000000" w:themeColor="text1"/>
          <w:lang w:eastAsia="fi-FI"/>
        </w:rPr>
        <w:t xml:space="preserve">Teknologian kehitys on vaikuttanut osaltaan siihen, että aurinkoenergialle sopivia sijoituskohteita ja -muotoja on aikaisempaa enemmän. </w:t>
      </w:r>
      <w:r w:rsidR="00AC2ECC">
        <w:t>Aurinkoenergian käytön edellytyksiä voidaan edelleen parantaa suunnittelulla sekä edistämällä erityisesti Suomen olosuhteisiin soveltuvien tekniikoiden käyttöä.</w:t>
      </w:r>
    </w:p>
    <w:p w14:paraId="35CAF844" w14:textId="77777777" w:rsidR="00580171" w:rsidRPr="00AC2ECC" w:rsidRDefault="00580171" w:rsidP="00930A4D">
      <w:pPr>
        <w:pStyle w:val="Otsikko2"/>
        <w:jc w:val="both"/>
      </w:pPr>
      <w:r w:rsidRPr="00AC2ECC">
        <w:t xml:space="preserve">3. Esitettävät toimenpiteet </w:t>
      </w:r>
    </w:p>
    <w:p w14:paraId="2ACD0B65" w14:textId="77777777" w:rsidR="001054EB" w:rsidRDefault="001054EB" w:rsidP="00930A4D">
      <w:pPr>
        <w:jc w:val="both"/>
      </w:pPr>
      <w:r>
        <w:t>Osana aluei</w:t>
      </w:r>
      <w:r w:rsidR="000A5699">
        <w:t>d</w:t>
      </w:r>
      <w:r>
        <w:t>enkäyttöä koskevan lainsäädännön uudistamista selvitetään</w:t>
      </w:r>
      <w:r w:rsidRPr="00C7787A">
        <w:t>, tulisiko alueidenkäyttölakiin tehdä muutoksia, jotka sujuvoittavat aurinkoenergian ja muiden vähähiilisten energiamuotojen hyödyntämistä</w:t>
      </w:r>
      <w:r w:rsidR="000A5699">
        <w:t xml:space="preserve"> kestävällä tavalla</w:t>
      </w:r>
      <w:r w:rsidRPr="00C7787A">
        <w:t>.</w:t>
      </w:r>
      <w:r>
        <w:t xml:space="preserve"> </w:t>
      </w:r>
    </w:p>
    <w:p w14:paraId="3B4282BE" w14:textId="77777777" w:rsidR="001054EB" w:rsidRPr="00BB66B5" w:rsidRDefault="001054EB" w:rsidP="00930A4D">
      <w:pPr>
        <w:jc w:val="both"/>
      </w:pPr>
      <w:r>
        <w:rPr>
          <w:color w:val="000000" w:themeColor="text1"/>
        </w:rPr>
        <w:t>Tutkitaan</w:t>
      </w:r>
      <w:r w:rsidRPr="00AC2ECC">
        <w:rPr>
          <w:color w:val="000000" w:themeColor="text1"/>
        </w:rPr>
        <w:t xml:space="preserve"> aurinkoenergian toteuttamisen ympäristövaikutuksia ja Suomen olosuhteisiin soveltuvia menetelmiä</w:t>
      </w:r>
      <w:r>
        <w:rPr>
          <w:color w:val="000000" w:themeColor="text1"/>
        </w:rPr>
        <w:t xml:space="preserve"> ja tekniikoita</w:t>
      </w:r>
      <w:r w:rsidRPr="00AC2ECC">
        <w:rPr>
          <w:color w:val="000000" w:themeColor="text1"/>
        </w:rPr>
        <w:t>.</w:t>
      </w:r>
    </w:p>
    <w:p w14:paraId="604AD984" w14:textId="77777777" w:rsidR="001054EB" w:rsidRDefault="001054EB" w:rsidP="00930A4D">
      <w:pPr>
        <w:jc w:val="both"/>
      </w:pPr>
      <w:r w:rsidRPr="00AC2ECC">
        <w:t>Toteutetaan aurinkoenergian edistämis</w:t>
      </w:r>
      <w:r>
        <w:t xml:space="preserve">tä ja sijoittumista sekä lainsäädännön soveltamista koskevia selvityksiä </w:t>
      </w:r>
    </w:p>
    <w:p w14:paraId="14523D5F" w14:textId="77777777" w:rsidR="00580171" w:rsidRPr="00AC2ECC" w:rsidRDefault="00580171" w:rsidP="00930A4D">
      <w:pPr>
        <w:pStyle w:val="Otsikko2"/>
        <w:jc w:val="both"/>
      </w:pPr>
      <w:r w:rsidRPr="00AC2ECC">
        <w:t>4. vaikutukset (talous, työllisyys, päästövähennys, luonnon monimuotoisuus, jne)</w:t>
      </w:r>
    </w:p>
    <w:p w14:paraId="19132744" w14:textId="77777777" w:rsidR="001054EB" w:rsidRPr="00AC2ECC" w:rsidRDefault="001054EB" w:rsidP="00930A4D">
      <w:pPr>
        <w:jc w:val="both"/>
      </w:pPr>
      <w:r w:rsidRPr="00AC2ECC">
        <w:t>Lisäämällä aurinkoenergiaa vähennetään päästöjä ja lisätään energiaomavaraisuutta.</w:t>
      </w:r>
    </w:p>
    <w:p w14:paraId="678B8E56" w14:textId="77777777" w:rsidR="001054EB" w:rsidRPr="00AC2ECC" w:rsidRDefault="001054EB" w:rsidP="00930A4D">
      <w:pPr>
        <w:jc w:val="both"/>
      </w:pPr>
      <w:r w:rsidRPr="00AC2ECC">
        <w:rPr>
          <w:lang w:eastAsia="fi-FI"/>
        </w:rPr>
        <w:lastRenderedPageBreak/>
        <w:t xml:space="preserve">Aurinkoenergian lisäämisen tavoitteita ovat </w:t>
      </w:r>
      <w:r w:rsidRPr="00AC2ECC">
        <w:t>päästöjen vähentäminen, energiaomavaraisuuden lisääminen</w:t>
      </w:r>
      <w:r w:rsidR="00930A4D" w:rsidRPr="00AC2ECC">
        <w:t>,</w:t>
      </w:r>
      <w:r w:rsidRPr="00AC2ECC">
        <w:t xml:space="preserve"> uusiutu</w:t>
      </w:r>
      <w:r w:rsidR="000A5699">
        <w:t xml:space="preserve">vien energiamuotojen lisääminen, hajautetun energiantuotannon kasvattaminen </w:t>
      </w:r>
      <w:r w:rsidRPr="00AC2ECC">
        <w:t>sekä ympäristöystävällisyys.</w:t>
      </w:r>
    </w:p>
    <w:p w14:paraId="1DA42CFA" w14:textId="77777777" w:rsidR="001054EB" w:rsidRPr="00AC2ECC" w:rsidRDefault="001054EB" w:rsidP="00930A4D">
      <w:pPr>
        <w:jc w:val="both"/>
      </w:pPr>
      <w:r>
        <w:rPr>
          <w:color w:val="000000" w:themeColor="text1"/>
          <w:shd w:val="clear" w:color="auto" w:fill="FFFFFF"/>
        </w:rPr>
        <w:t>A</w:t>
      </w:r>
      <w:r>
        <w:rPr>
          <w:rFonts w:eastAsia="Times New Roman" w:cstheme="minorHAnsi"/>
          <w:color w:val="000000" w:themeColor="text1"/>
          <w:lang w:eastAsia="fi-FI"/>
        </w:rPr>
        <w:t>urinkoenergian laajempia tuotantoalueita voidaan hyödyntää alueiden uusio- ja jatkokäytössä sekä mahdollisesti yhdistää erilaisten kestävien energiamuotojen tuottamista rinnakkain</w:t>
      </w:r>
      <w:r w:rsidRPr="00C76AC5">
        <w:rPr>
          <w:rFonts w:eastAsia="Times New Roman" w:cstheme="minorHAnsi"/>
          <w:color w:val="000000" w:themeColor="text1"/>
          <w:lang w:eastAsia="fi-FI"/>
        </w:rPr>
        <w:t xml:space="preserve">. </w:t>
      </w:r>
      <w:r>
        <w:rPr>
          <w:color w:val="000000" w:themeColor="text1"/>
          <w:shd w:val="clear" w:color="auto" w:fill="FFFFFF"/>
        </w:rPr>
        <w:t xml:space="preserve">Edistetään aurinkoenergiaa </w:t>
      </w:r>
      <w:r w:rsidRPr="005C67F9">
        <w:rPr>
          <w:color w:val="000000" w:themeColor="text1"/>
          <w:shd w:val="clear" w:color="auto" w:fill="FFFFFF"/>
        </w:rPr>
        <w:t xml:space="preserve">edesauttavien </w:t>
      </w:r>
      <w:r>
        <w:rPr>
          <w:color w:val="000000" w:themeColor="text1"/>
          <w:shd w:val="clear" w:color="auto" w:fill="FFFFFF"/>
        </w:rPr>
        <w:t xml:space="preserve">esisuunnitelmien </w:t>
      </w:r>
      <w:r w:rsidRPr="005C67F9">
        <w:rPr>
          <w:color w:val="000000" w:themeColor="text1"/>
          <w:shd w:val="clear" w:color="auto" w:fill="FFFFFF"/>
        </w:rPr>
        <w:t xml:space="preserve">ja </w:t>
      </w:r>
      <w:r>
        <w:rPr>
          <w:color w:val="000000" w:themeColor="text1"/>
          <w:shd w:val="clear" w:color="auto" w:fill="FFFFFF"/>
        </w:rPr>
        <w:t>-</w:t>
      </w:r>
      <w:r w:rsidRPr="005C67F9">
        <w:rPr>
          <w:color w:val="000000" w:themeColor="text1"/>
          <w:shd w:val="clear" w:color="auto" w:fill="FFFFFF"/>
        </w:rPr>
        <w:t>selvitysten laadintaan</w:t>
      </w:r>
      <w:r>
        <w:rPr>
          <w:color w:val="000000" w:themeColor="text1"/>
          <w:shd w:val="clear" w:color="auto" w:fill="FFFFFF"/>
        </w:rPr>
        <w:t xml:space="preserve"> alueille, jotka ovat aiemmin olleet jossain muussa käytössä, mutta niiden ensisijainen käyttö on loppumassa/loppunut, jolloin alueen jatkokäyttöä selvitetään aurinkoenergian tuotantoalueena</w:t>
      </w:r>
      <w:r w:rsidRPr="00C76AC5">
        <w:rPr>
          <w:color w:val="000000" w:themeColor="text1"/>
          <w:shd w:val="clear" w:color="auto" w:fill="FFFFFF"/>
        </w:rPr>
        <w:t>.</w:t>
      </w:r>
    </w:p>
    <w:p w14:paraId="5C4F25F1" w14:textId="77777777" w:rsidR="00580171" w:rsidRPr="00AC2ECC" w:rsidRDefault="00AC2ECC" w:rsidP="00930A4D">
      <w:pPr>
        <w:pStyle w:val="Otsikko2"/>
        <w:jc w:val="both"/>
      </w:pPr>
      <w:r>
        <w:t>5</w:t>
      </w:r>
      <w:r w:rsidR="00580171" w:rsidRPr="00AC2ECC">
        <w:t>. Voimavara- ja muut tarpeet</w:t>
      </w:r>
    </w:p>
    <w:p w14:paraId="5DAB6C7B" w14:textId="77777777" w:rsidR="00B511B0" w:rsidRDefault="00B511B0" w:rsidP="00930A4D">
      <w:pPr>
        <w:jc w:val="both"/>
      </w:pPr>
    </w:p>
    <w:p w14:paraId="406DC6BB" w14:textId="77777777" w:rsidR="001054EB" w:rsidRPr="00AC2ECC" w:rsidRDefault="001054EB" w:rsidP="00930A4D">
      <w:pPr>
        <w:jc w:val="both"/>
      </w:pPr>
      <w:r w:rsidRPr="00AC2ECC">
        <w:t xml:space="preserve">Varataan </w:t>
      </w:r>
      <w:r w:rsidR="00B511B0">
        <w:t xml:space="preserve">200 000 euron </w:t>
      </w:r>
      <w:r w:rsidRPr="00AC2ECC">
        <w:t xml:space="preserve">määräraha aurinkoenergian toteuttamisen </w:t>
      </w:r>
      <w:r>
        <w:t xml:space="preserve">ja kehittämisen </w:t>
      </w:r>
      <w:r w:rsidRPr="00AC2ECC">
        <w:t>vaatimiin selvityksiin</w:t>
      </w:r>
      <w:r>
        <w:t xml:space="preserve">. </w:t>
      </w:r>
      <w:r w:rsidRPr="00AC2ECC">
        <w:t xml:space="preserve"> </w:t>
      </w:r>
    </w:p>
    <w:p w14:paraId="02EB378F" w14:textId="77777777" w:rsidR="00B8689E" w:rsidRPr="00AC2ECC" w:rsidRDefault="00B8689E" w:rsidP="00930A4D">
      <w:pPr>
        <w:jc w:val="both"/>
        <w:rPr>
          <w:color w:val="FF0000"/>
        </w:rPr>
      </w:pPr>
    </w:p>
    <w:p w14:paraId="6A05A809" w14:textId="77777777" w:rsidR="00930A4D" w:rsidRPr="00AC2ECC" w:rsidRDefault="00930A4D" w:rsidP="00930A4D">
      <w:pPr>
        <w:jc w:val="both"/>
        <w:rPr>
          <w:color w:val="FF0000"/>
        </w:rPr>
      </w:pPr>
    </w:p>
    <w:sectPr w:rsidR="00930A4D" w:rsidRPr="00AC2ECC" w:rsidSect="005D21CE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000"/>
    <w:multiLevelType w:val="hybridMultilevel"/>
    <w:tmpl w:val="1882859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43A0D"/>
    <w:multiLevelType w:val="hybridMultilevel"/>
    <w:tmpl w:val="944CCF2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624BD4"/>
    <w:multiLevelType w:val="hybridMultilevel"/>
    <w:tmpl w:val="A12CA9F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D62AB"/>
    <w:multiLevelType w:val="hybridMultilevel"/>
    <w:tmpl w:val="02DC15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171"/>
    <w:rsid w:val="0002337C"/>
    <w:rsid w:val="000A5699"/>
    <w:rsid w:val="0010449D"/>
    <w:rsid w:val="001054EB"/>
    <w:rsid w:val="00173AEC"/>
    <w:rsid w:val="003B0890"/>
    <w:rsid w:val="00580171"/>
    <w:rsid w:val="00726C42"/>
    <w:rsid w:val="00782CD5"/>
    <w:rsid w:val="008560F7"/>
    <w:rsid w:val="00930A4D"/>
    <w:rsid w:val="00AC2ECC"/>
    <w:rsid w:val="00B511B0"/>
    <w:rsid w:val="00B8689E"/>
    <w:rsid w:val="00BB66B5"/>
    <w:rsid w:val="00C63ADB"/>
    <w:rsid w:val="00EC38A9"/>
    <w:rsid w:val="00FC5489"/>
    <w:rsid w:val="44F6E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62D35"/>
  <w15:chartTrackingRefBased/>
  <w15:docId w15:val="{7282E7EF-41FF-4F6F-9B28-BC3D9F0D5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58017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5801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580171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580171"/>
  </w:style>
  <w:style w:type="paragraph" w:styleId="Eivli">
    <w:name w:val="No Spacing"/>
    <w:uiPriority w:val="1"/>
    <w:qFormat/>
    <w:rsid w:val="00AC2E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Props1.xml><?xml version="1.0" encoding="utf-8"?>
<ds:datastoreItem xmlns:ds="http://schemas.openxmlformats.org/officeDocument/2006/customXml" ds:itemID="{CBFCFB45-99B2-4249-8087-472883E7E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AD088B-D4DD-4009-9417-53A1BF951CF4}">
  <ds:schemaRefs>
    <ds:schemaRef ds:uri="c138b538-c2fd-4cca-8c26-6e4e32e5a04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0580D7D-D155-4E9E-9C7E-4983D0FF44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90BCB6-92D2-4179-9F67-F54915B0CCD3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3293</Characters>
  <Application>Microsoft Office Word</Application>
  <DocSecurity>0</DocSecurity>
  <Lines>27</Lines>
  <Paragraphs>7</Paragraphs>
  <ScaleCrop>false</ScaleCrop>
  <Company>Suomen valtion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Andersson Sanna (YM)</dc:creator>
  <cp:keywords/>
  <dc:description/>
  <cp:lastModifiedBy>Valkonen Laura (YM)</cp:lastModifiedBy>
  <cp:revision>10</cp:revision>
  <dcterms:created xsi:type="dcterms:W3CDTF">2023-01-19T12:33:00Z</dcterms:created>
  <dcterms:modified xsi:type="dcterms:W3CDTF">2023-04-18T12:10:00Z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